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77B" w:rsidRPr="0039677B" w:rsidRDefault="0039677B" w:rsidP="00396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Demande exceptionnelle, réponse responsable : gérer l’attente sans perdre le lien</w:t>
      </w:r>
      <w:bookmarkEnd w:id="0"/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39677B" w:rsidRPr="0039677B" w:rsidRDefault="0039677B" w:rsidP="0039677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9677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39677B" w:rsidRPr="0039677B" w:rsidRDefault="0039677B" w:rsidP="003967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se présente pour obtenir un traitement courant (ex. : paracétamol, antibiotiques, sirop, test, masque…), mais l’équipe lui annonce qu’il est en </w:t>
      </w: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rupture momentanée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raison d’une </w:t>
      </w: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demande inhabituelle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(épidémie virale, retour médiatique, crainte de pénurie). Le patient réagit vivement : « Vous auriez pu anticiper ! », « À quoi ça sert une pharmacie si on n’a jamais rien ? », « C’est toujours pareil dès que les gens paniquent ! ».</w:t>
      </w:r>
    </w:p>
    <w:p w:rsidR="0039677B" w:rsidRPr="0039677B" w:rsidRDefault="0039677B" w:rsidP="0039677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9677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39677B" w:rsidRPr="0039677B" w:rsidRDefault="0039677B" w:rsidP="003967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annoncer la rupture, expliquer calmement les causes et proposer une alternative ou une solution différée.</w:t>
      </w:r>
    </w:p>
    <w:p w:rsidR="0039677B" w:rsidRPr="0039677B" w:rsidRDefault="0039677B" w:rsidP="003967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pour intervenir en cas de mécontentement vif, ou si la situation nécessite une substitution ou une adaptation thérapeutique.</w:t>
      </w:r>
    </w:p>
    <w:p w:rsidR="0039677B" w:rsidRPr="0039677B" w:rsidRDefault="0039677B" w:rsidP="003967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l’équipe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adopter un discours uniforme, transparent et rassurant.</w:t>
      </w:r>
    </w:p>
    <w:p w:rsidR="0039677B" w:rsidRPr="0039677B" w:rsidRDefault="0039677B" w:rsidP="0039677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39677B" w:rsidRPr="0039677B" w:rsidRDefault="0039677B" w:rsidP="003967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avec pédagogie la cause réelle de la rupture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dramatiser ni accuser.</w:t>
      </w:r>
    </w:p>
    <w:p w:rsidR="0039677B" w:rsidRPr="0039677B" w:rsidRDefault="0039677B" w:rsidP="003967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Reconnaître la frustration du patient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>, tout en maintenant une posture professionnelle.</w:t>
      </w:r>
    </w:p>
    <w:p w:rsidR="0039677B" w:rsidRPr="0039677B" w:rsidRDefault="0039677B" w:rsidP="003967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activement une solution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alternative thérapeutique, commande express, mise sur liste d’attente.</w:t>
      </w:r>
    </w:p>
    <w:p w:rsidR="0039677B" w:rsidRPr="0039677B" w:rsidRDefault="0039677B" w:rsidP="003967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Informer sur le réassort prévu ou les adaptations possibles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>, en rassurant sur la disponibilité future.</w:t>
      </w:r>
    </w:p>
    <w:p w:rsidR="0039677B" w:rsidRPr="0039677B" w:rsidRDefault="0039677B" w:rsidP="003967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Anticiper les situations similaires à l’avenir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signalant les tensions à l’équipe.</w:t>
      </w:r>
    </w:p>
    <w:p w:rsidR="0039677B" w:rsidRPr="0039677B" w:rsidRDefault="0039677B" w:rsidP="0039677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9677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0"/>
        <w:gridCol w:w="3582"/>
      </w:tblGrid>
      <w:tr w:rsidR="0039677B" w:rsidRPr="0039677B" w:rsidTr="0039677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39677B" w:rsidRPr="0039677B" w:rsidTr="003967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votre frustration, nous avons été très sollicités ces derniers jours. »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le ressenti sans fuir la responsabilité.</w:t>
            </w:r>
          </w:p>
        </w:tc>
      </w:tr>
      <w:tr w:rsidR="0039677B" w:rsidRPr="0039677B" w:rsidTr="003967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Nous avons été livrés en quantité limitée face à une demande très forte, mais je vais voir ce que je peux vous proposer. »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Explique sans excuser, puis rebondit vers la solution.</w:t>
            </w:r>
          </w:p>
        </w:tc>
      </w:tr>
      <w:tr w:rsidR="0039677B" w:rsidRPr="0039677B" w:rsidTr="003967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vous inscrire pour vous prévenir dès que nous recevons du stock. »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Crée un lien proactif, rassure et valorise l’accompagnement.</w:t>
            </w:r>
          </w:p>
        </w:tc>
      </w:tr>
    </w:tbl>
    <w:p w:rsidR="0039677B" w:rsidRPr="0039677B" w:rsidRDefault="0039677B" w:rsidP="0039677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9677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4787"/>
      </w:tblGrid>
      <w:tr w:rsidR="0039677B" w:rsidRPr="0039677B" w:rsidTr="0039677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39677B" w:rsidRPr="0039677B" w:rsidTr="003967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notre faute si tout le monde se rue dessus. »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accusateur ou désabusé, alimente le mépris ou la défiance.</w:t>
            </w:r>
          </w:p>
        </w:tc>
      </w:tr>
      <w:tr w:rsidR="0039677B" w:rsidRPr="0039677B" w:rsidTr="003967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Il fallait venir plus tôt. »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Formulation culpabilisante, très mal perçue.</w:t>
            </w:r>
          </w:p>
        </w:tc>
      </w:tr>
      <w:tr w:rsidR="0039677B" w:rsidRPr="0039677B" w:rsidTr="003967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Il n’y en a plus, un point c’est tout. »</w:t>
            </w:r>
          </w:p>
        </w:tc>
        <w:tc>
          <w:tcPr>
            <w:tcW w:w="0" w:type="auto"/>
            <w:vAlign w:val="center"/>
            <w:hideMark/>
          </w:tcPr>
          <w:p w:rsidR="0039677B" w:rsidRPr="0039677B" w:rsidRDefault="0039677B" w:rsidP="0039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Ferme le dialogue, provoque de l'agacement ou </w:t>
            </w:r>
            <w:r w:rsidRPr="0039677B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de la colère.</w:t>
            </w:r>
          </w:p>
        </w:tc>
      </w:tr>
    </w:tbl>
    <w:p w:rsidR="0039677B" w:rsidRPr="0039677B" w:rsidRDefault="0039677B" w:rsidP="0039677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39677B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39677B" w:rsidRPr="0039677B" w:rsidRDefault="0039677B" w:rsidP="003967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Transformer une frustration légitime en relation de confiance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grâce à une communication claire et rassurante.</w:t>
      </w:r>
    </w:p>
    <w:p w:rsidR="0039677B" w:rsidRPr="0039677B" w:rsidRDefault="0039677B" w:rsidP="003967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l’image de la pharmacie comme acteur responsable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situation de tension.</w:t>
      </w:r>
    </w:p>
    <w:p w:rsidR="0039677B" w:rsidRPr="0039677B" w:rsidRDefault="0039677B" w:rsidP="003967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9677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Offrir une solution ou une alternative crédible</w:t>
      </w:r>
      <w:r w:rsidRPr="0039677B">
        <w:rPr>
          <w:rFonts w:ascii="Times New Roman" w:eastAsia="Times New Roman" w:hAnsi="Times New Roman" w:cs="Times New Roman"/>
          <w:sz w:val="24"/>
          <w:szCs w:val="24"/>
          <w:lang w:eastAsia="fr-FR"/>
        </w:rPr>
        <w:t>, tout en expliquant les contraintes actuelles du circuit du médicament.</w:t>
      </w:r>
    </w:p>
    <w:p w:rsidR="00971FFB" w:rsidRDefault="00971FFB"/>
    <w:sectPr w:rsidR="00971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0A42"/>
    <w:multiLevelType w:val="multilevel"/>
    <w:tmpl w:val="4AA4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64034"/>
    <w:multiLevelType w:val="multilevel"/>
    <w:tmpl w:val="A65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FC4525"/>
    <w:multiLevelType w:val="multilevel"/>
    <w:tmpl w:val="E30C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2A377A"/>
    <w:multiLevelType w:val="multilevel"/>
    <w:tmpl w:val="F3D8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953929"/>
    <w:multiLevelType w:val="multilevel"/>
    <w:tmpl w:val="3D5E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65413D"/>
    <w:multiLevelType w:val="multilevel"/>
    <w:tmpl w:val="0E2E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72"/>
    <w:rsid w:val="0039677B"/>
    <w:rsid w:val="004D7772"/>
    <w:rsid w:val="00971FFB"/>
    <w:rsid w:val="00AD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8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2025-05-13T20:42:00Z</dcterms:created>
  <dcterms:modified xsi:type="dcterms:W3CDTF">2025-05-13T20:42:00Z</dcterms:modified>
</cp:coreProperties>
</file>